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502AB" w14:textId="02D07C91" w:rsidR="000A1CC9" w:rsidRPr="00CF2B9F" w:rsidRDefault="000A1CC9" w:rsidP="000A1CC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b/>
          <w:color w:val="auto"/>
          <w:sz w:val="28"/>
          <w:szCs w:val="28"/>
        </w:rPr>
        <w:t>Інформація</w:t>
      </w:r>
    </w:p>
    <w:p w14:paraId="34A7EB68" w14:textId="60E995D9" w:rsidR="000A1CC9" w:rsidRPr="00CF2B9F" w:rsidRDefault="000A1CC9" w:rsidP="000A1CC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 розгляд звернень громадян, які надійшли до Департаменту охорони здоров’я Житомирської обласної державної </w:t>
      </w:r>
      <w:r w:rsidR="00F349D6">
        <w:rPr>
          <w:rFonts w:ascii="Times New Roman" w:hAnsi="Times New Roman" w:cs="Times New Roman"/>
          <w:b/>
          <w:color w:val="auto"/>
          <w:sz w:val="28"/>
          <w:szCs w:val="28"/>
        </w:rPr>
        <w:t xml:space="preserve">(військової) </w:t>
      </w:r>
      <w:r w:rsidRPr="00CF2B9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адміністрації </w:t>
      </w:r>
    </w:p>
    <w:p w14:paraId="28FECB66" w14:textId="2679E4EE" w:rsidR="000A1CC9" w:rsidRDefault="000A1CC9" w:rsidP="000A1CC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F2B9F">
        <w:rPr>
          <w:rFonts w:ascii="Times New Roman" w:hAnsi="Times New Roman" w:cs="Times New Roman"/>
          <w:b/>
          <w:color w:val="auto"/>
          <w:sz w:val="28"/>
          <w:szCs w:val="28"/>
        </w:rPr>
        <w:t>упродовж 2025 року</w:t>
      </w:r>
    </w:p>
    <w:p w14:paraId="6B2BC4A0" w14:textId="0B8918B2" w:rsidR="00F349D6" w:rsidRPr="00963739" w:rsidRDefault="00F349D6" w:rsidP="00F349D6">
      <w:pPr>
        <w:pStyle w:val="ac"/>
        <w:shd w:val="clear" w:color="auto" w:fill="FFFFFF"/>
        <w:spacing w:before="240" w:beforeAutospacing="0" w:after="0" w:afterAutospacing="0" w:line="240" w:lineRule="atLeas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</w:t>
      </w:r>
      <w:r w:rsidRPr="00963739">
        <w:rPr>
          <w:sz w:val="28"/>
          <w:szCs w:val="28"/>
          <w:lang w:val="uk-UA"/>
        </w:rPr>
        <w:t xml:space="preserve">Указів Президента України від 07 лютого 2008 року </w:t>
      </w:r>
      <w:r>
        <w:rPr>
          <w:sz w:val="28"/>
          <w:szCs w:val="28"/>
          <w:lang w:val="uk-UA"/>
        </w:rPr>
        <w:t xml:space="preserve">                            </w:t>
      </w:r>
      <w:r w:rsidRPr="00963739">
        <w:rPr>
          <w:sz w:val="28"/>
          <w:szCs w:val="28"/>
          <w:lang w:val="uk-UA"/>
        </w:rPr>
        <w:t xml:space="preserve">№ 109/2008 </w:t>
      </w:r>
      <w:r>
        <w:rPr>
          <w:sz w:val="28"/>
          <w:szCs w:val="28"/>
          <w:lang w:val="uk-UA"/>
        </w:rPr>
        <w:t>«</w:t>
      </w:r>
      <w:r w:rsidRPr="00963739">
        <w:rPr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>
        <w:rPr>
          <w:sz w:val="28"/>
          <w:szCs w:val="28"/>
          <w:lang w:val="uk-UA"/>
        </w:rPr>
        <w:t>»</w:t>
      </w:r>
      <w:r w:rsidRPr="00963739">
        <w:rPr>
          <w:sz w:val="28"/>
          <w:szCs w:val="28"/>
          <w:lang w:val="uk-UA"/>
        </w:rPr>
        <w:t xml:space="preserve">, </w:t>
      </w:r>
      <w:r w:rsidRPr="00963739">
        <w:rPr>
          <w:bCs/>
          <w:sz w:val="28"/>
          <w:szCs w:val="28"/>
          <w:lang w:val="uk-UA"/>
        </w:rPr>
        <w:t>від 24.02.2022 №64/2022 «Про введення воєнного стану в Україні</w:t>
      </w:r>
      <w:r w:rsidRPr="00963739">
        <w:rPr>
          <w:sz w:val="28"/>
          <w:szCs w:val="28"/>
          <w:lang w:val="uk-UA"/>
        </w:rPr>
        <w:t xml:space="preserve">», доручень Житомирської обласної державної (військової) адміністрації, інших нормативно-правових актів, </w:t>
      </w:r>
      <w:r w:rsidRPr="00963739">
        <w:rPr>
          <w:bCs/>
          <w:sz w:val="28"/>
          <w:szCs w:val="28"/>
          <w:lang w:val="uk-UA"/>
        </w:rPr>
        <w:t>Департаментом охорони здоров’я Житомирської обласної державної (військової) адміністрації</w:t>
      </w:r>
      <w:r w:rsidRPr="00963739">
        <w:rPr>
          <w:b/>
          <w:sz w:val="28"/>
          <w:szCs w:val="28"/>
          <w:lang w:val="uk-UA"/>
        </w:rPr>
        <w:t xml:space="preserve"> </w:t>
      </w:r>
      <w:r w:rsidRPr="00F349D6">
        <w:rPr>
          <w:bCs/>
          <w:sz w:val="28"/>
          <w:szCs w:val="28"/>
          <w:lang w:val="uk-UA"/>
        </w:rPr>
        <w:t>упродовж 2025 року</w:t>
      </w:r>
      <w:r>
        <w:rPr>
          <w:b/>
          <w:sz w:val="28"/>
          <w:szCs w:val="28"/>
          <w:lang w:val="uk-UA"/>
        </w:rPr>
        <w:t xml:space="preserve"> </w:t>
      </w:r>
      <w:r w:rsidRPr="00963739">
        <w:rPr>
          <w:sz w:val="28"/>
          <w:szCs w:val="28"/>
          <w:lang w:val="uk-UA"/>
        </w:rPr>
        <w:t>здійсню</w:t>
      </w:r>
      <w:r>
        <w:rPr>
          <w:sz w:val="28"/>
          <w:szCs w:val="28"/>
          <w:lang w:val="uk-UA"/>
        </w:rPr>
        <w:t>валися</w:t>
      </w:r>
      <w:r w:rsidRPr="00963739">
        <w:rPr>
          <w:sz w:val="28"/>
          <w:szCs w:val="28"/>
          <w:lang w:val="uk-UA"/>
        </w:rPr>
        <w:t xml:space="preserve"> необхідні організаційні заходи щодо забезпечення реалізації громадянами конституційного права на звернення та вирішення порушених у них питань.</w:t>
      </w:r>
    </w:p>
    <w:p w14:paraId="4021C913" w14:textId="77777777" w:rsidR="00F349D6" w:rsidRPr="00CF2B9F" w:rsidRDefault="00F349D6" w:rsidP="000A1CC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F4E760C" w14:textId="21DAAB95" w:rsidR="005D5474" w:rsidRPr="005B2C76" w:rsidRDefault="005D5474" w:rsidP="005D5474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146973384"/>
      <w:bookmarkStart w:id="1" w:name="_Hlk131256912"/>
      <w:bookmarkStart w:id="2" w:name="_Hlk146973427"/>
      <w:r w:rsidRPr="005B2C76">
        <w:rPr>
          <w:rFonts w:ascii="Times New Roman" w:hAnsi="Times New Roman" w:cs="Times New Roman"/>
          <w:color w:val="auto"/>
          <w:sz w:val="28"/>
          <w:szCs w:val="28"/>
        </w:rPr>
        <w:t>Упродовж січня-грудня 2025 року до Департаменту надійшло 2403 звернень</w:t>
      </w:r>
      <w:r w:rsidR="00E66164">
        <w:rPr>
          <w:rFonts w:ascii="Times New Roman" w:hAnsi="Times New Roman" w:cs="Times New Roman"/>
          <w:color w:val="auto"/>
          <w:sz w:val="28"/>
          <w:szCs w:val="28"/>
        </w:rPr>
        <w:t xml:space="preserve"> ( у 2024 році – 2045).</w:t>
      </w:r>
    </w:p>
    <w:p w14:paraId="47956C45" w14:textId="77777777" w:rsidR="005D5474" w:rsidRPr="005B2C76" w:rsidRDefault="005D5474" w:rsidP="005D54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9745092"/>
      <w:r w:rsidRPr="005B2C76">
        <w:rPr>
          <w:rFonts w:ascii="Times New Roman" w:hAnsi="Times New Roman" w:cs="Times New Roman"/>
          <w:sz w:val="28"/>
          <w:szCs w:val="28"/>
        </w:rPr>
        <w:t>Звернення надходили: письмові (1767 звернень), на телефонну «гарячу лінію» Департаменту (217 звернень), з «гарячої лінії» МОЗ України (331 звернень), на особистому прийомі громадян посадовими особами Департаменту (88 звернень).</w:t>
      </w:r>
    </w:p>
    <w:p w14:paraId="4A6761AA" w14:textId="42FD5C31" w:rsidR="005D5474" w:rsidRPr="005B2C76" w:rsidRDefault="005D5474" w:rsidP="005D54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C76">
        <w:rPr>
          <w:rFonts w:ascii="Times New Roman" w:hAnsi="Times New Roman" w:cs="Times New Roman"/>
          <w:sz w:val="28"/>
          <w:szCs w:val="28"/>
        </w:rPr>
        <w:t>У І кварталі 2025 року надійшло 726 звернень, у ІІ кварталі – 542</w:t>
      </w:r>
      <w:bookmarkEnd w:id="3"/>
      <w:r w:rsidRPr="005B2C76">
        <w:rPr>
          <w:rFonts w:ascii="Times New Roman" w:hAnsi="Times New Roman" w:cs="Times New Roman"/>
          <w:sz w:val="28"/>
          <w:szCs w:val="28"/>
        </w:rPr>
        <w:t>, у ІІІ – 569,  у ІV - 566.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C0CBFD" w14:textId="223C4670" w:rsidR="005D5474" w:rsidRPr="005B2C76" w:rsidRDefault="00C9457B" w:rsidP="005D54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31248511"/>
      <w:bookmarkStart w:id="5" w:name="_Hlk126305906"/>
      <w:bookmarkStart w:id="6" w:name="_Hlk154914620"/>
      <w:bookmarkStart w:id="7" w:name="_Hlk141946233"/>
      <w:bookmarkStart w:id="8" w:name="_Hlk160431707"/>
      <w:r>
        <w:rPr>
          <w:rFonts w:ascii="Times New Roman" w:hAnsi="Times New Roman" w:cs="Times New Roman"/>
          <w:sz w:val="28"/>
          <w:szCs w:val="28"/>
        </w:rPr>
        <w:t>Вирішено позитивно 1030 звернень</w:t>
      </w:r>
      <w:r w:rsidR="005D5474" w:rsidRPr="005B2C76">
        <w:rPr>
          <w:rFonts w:ascii="Times New Roman" w:hAnsi="Times New Roman" w:cs="Times New Roman"/>
          <w:sz w:val="28"/>
          <w:szCs w:val="28"/>
        </w:rPr>
        <w:t xml:space="preserve"> (4</w:t>
      </w:r>
      <w:r>
        <w:rPr>
          <w:rFonts w:ascii="Times New Roman" w:hAnsi="Times New Roman" w:cs="Times New Roman"/>
          <w:sz w:val="28"/>
          <w:szCs w:val="28"/>
        </w:rPr>
        <w:t>3</w:t>
      </w:r>
      <w:r w:rsidR="005D5474" w:rsidRPr="005B2C76">
        <w:rPr>
          <w:rFonts w:ascii="Times New Roman" w:hAnsi="Times New Roman" w:cs="Times New Roman"/>
          <w:sz w:val="28"/>
          <w:szCs w:val="28"/>
        </w:rPr>
        <w:t xml:space="preserve"> %). По іншим зверненням надано роз’яснення з посиланням на правові норми. Відмов у задоволенні та порушення термінів розгляду звернень не було. </w:t>
      </w:r>
    </w:p>
    <w:p w14:paraId="095E57D2" w14:textId="31AF8404" w:rsidR="005D5474" w:rsidRDefault="005D5474" w:rsidP="005D54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46977758"/>
      <w:r w:rsidRPr="002058CD">
        <w:rPr>
          <w:rFonts w:ascii="Times New Roman" w:hAnsi="Times New Roman" w:cs="Times New Roman"/>
          <w:sz w:val="28"/>
          <w:szCs w:val="28"/>
        </w:rPr>
        <w:t>За січень-грудень 2025 року надійшло першочергових звернень – 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58CD">
        <w:rPr>
          <w:rFonts w:ascii="Times New Roman" w:hAnsi="Times New Roman" w:cs="Times New Roman"/>
          <w:sz w:val="28"/>
          <w:szCs w:val="28"/>
        </w:rPr>
        <w:t>колективних – 27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58CD">
        <w:rPr>
          <w:rFonts w:ascii="Times New Roman" w:hAnsi="Times New Roman" w:cs="Times New Roman"/>
          <w:sz w:val="28"/>
          <w:szCs w:val="28"/>
        </w:rPr>
        <w:t>повторних – 10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2058CD">
        <w:rPr>
          <w:rFonts w:ascii="Times New Roman" w:hAnsi="Times New Roman" w:cs="Times New Roman"/>
          <w:sz w:val="28"/>
          <w:szCs w:val="28"/>
        </w:rPr>
        <w:t xml:space="preserve">ідповідно до статті 7 Закону України ,,Про звернення громадян” 34 звернення </w:t>
      </w:r>
      <w:proofErr w:type="spellStart"/>
      <w:r w:rsidRPr="002058CD">
        <w:rPr>
          <w:rFonts w:ascii="Times New Roman" w:hAnsi="Times New Roman" w:cs="Times New Roman"/>
          <w:sz w:val="28"/>
          <w:szCs w:val="28"/>
        </w:rPr>
        <w:t>перенаправлено</w:t>
      </w:r>
      <w:proofErr w:type="spellEnd"/>
      <w:r w:rsidRPr="002058CD">
        <w:rPr>
          <w:rFonts w:ascii="Times New Roman" w:hAnsi="Times New Roman" w:cs="Times New Roman"/>
          <w:sz w:val="28"/>
          <w:szCs w:val="28"/>
        </w:rPr>
        <w:t xml:space="preserve"> за належністю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85802" w14:textId="77777777" w:rsidR="00AC54C7" w:rsidRPr="002058CD" w:rsidRDefault="00AC54C7" w:rsidP="005D5474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</w:p>
    <w:p w14:paraId="035BBB88" w14:textId="77777777" w:rsidR="005D5474" w:rsidRPr="002058CD" w:rsidRDefault="005D5474" w:rsidP="005D547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lk210674512"/>
      <w:r w:rsidRPr="002058CD">
        <w:rPr>
          <w:rFonts w:ascii="Times New Roman" w:hAnsi="Times New Roman" w:cs="Times New Roman"/>
          <w:b/>
          <w:bCs/>
          <w:sz w:val="28"/>
          <w:szCs w:val="28"/>
        </w:rPr>
        <w:t>Питання, порушені у зверненнях:</w:t>
      </w:r>
    </w:p>
    <w:p w14:paraId="7135F245" w14:textId="77777777" w:rsidR="005D5474" w:rsidRPr="002058CD" w:rsidRDefault="005D5474" w:rsidP="005D547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</w:t>
      </w:r>
      <w:r w:rsidRPr="002058CD">
        <w:rPr>
          <w:rFonts w:ascii="Times New Roman" w:hAnsi="Times New Roman" w:cs="Times New Roman"/>
          <w:sz w:val="28"/>
          <w:szCs w:val="28"/>
        </w:rPr>
        <w:t xml:space="preserve">карги на медпрацівників щодо лікування, неналежну якість обслуговування при наданні медичних послуг, некоректну поведінку медичного персоналу  тощо – 651 (27 % від загальної кількості звернень). </w:t>
      </w:r>
    </w:p>
    <w:p w14:paraId="3D9C452A" w14:textId="693DD133" w:rsidR="005D5474" w:rsidRPr="002058CD" w:rsidRDefault="005D5474" w:rsidP="005D54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8CD">
        <w:rPr>
          <w:rFonts w:ascii="Times New Roman" w:hAnsi="Times New Roman" w:cs="Times New Roman"/>
          <w:sz w:val="28"/>
          <w:szCs w:val="28"/>
        </w:rPr>
        <w:t xml:space="preserve"> </w:t>
      </w:r>
      <w:r w:rsidR="001F4502">
        <w:rPr>
          <w:rFonts w:ascii="Times New Roman" w:hAnsi="Times New Roman" w:cs="Times New Roman"/>
          <w:sz w:val="28"/>
          <w:szCs w:val="28"/>
        </w:rPr>
        <w:t xml:space="preserve">Із метою вирішення </w:t>
      </w:r>
      <w:r>
        <w:rPr>
          <w:rFonts w:ascii="Times New Roman" w:hAnsi="Times New Roman" w:cs="Times New Roman"/>
          <w:sz w:val="28"/>
          <w:szCs w:val="28"/>
        </w:rPr>
        <w:t>порушених у</w:t>
      </w:r>
      <w:r w:rsidRPr="002058CD">
        <w:rPr>
          <w:rFonts w:ascii="Times New Roman" w:hAnsi="Times New Roman" w:cs="Times New Roman"/>
          <w:sz w:val="28"/>
          <w:szCs w:val="28"/>
        </w:rPr>
        <w:t xml:space="preserve"> ска</w:t>
      </w:r>
      <w:r>
        <w:rPr>
          <w:rFonts w:ascii="Times New Roman" w:hAnsi="Times New Roman" w:cs="Times New Roman"/>
          <w:sz w:val="28"/>
          <w:szCs w:val="28"/>
        </w:rPr>
        <w:t>ргах</w:t>
      </w:r>
      <w:r w:rsidR="001F4502">
        <w:rPr>
          <w:rFonts w:ascii="Times New Roman" w:hAnsi="Times New Roman" w:cs="Times New Roman"/>
          <w:sz w:val="28"/>
          <w:szCs w:val="28"/>
        </w:rPr>
        <w:t xml:space="preserve"> питань</w:t>
      </w:r>
      <w:r w:rsidRPr="002058CD">
        <w:rPr>
          <w:rFonts w:ascii="Times New Roman" w:hAnsi="Times New Roman" w:cs="Times New Roman"/>
          <w:sz w:val="28"/>
          <w:szCs w:val="28"/>
        </w:rPr>
        <w:t xml:space="preserve"> у закладах охорони здоров’я проводилися службові перевірки, із заявниками спілкувалися представники адміністрації закладів, </w:t>
      </w:r>
      <w:r w:rsidR="001F4502">
        <w:rPr>
          <w:rFonts w:ascii="Times New Roman" w:hAnsi="Times New Roman" w:cs="Times New Roman"/>
          <w:sz w:val="28"/>
          <w:szCs w:val="28"/>
        </w:rPr>
        <w:t xml:space="preserve">вживалися необхідні заходи або </w:t>
      </w:r>
      <w:r w:rsidRPr="002058CD">
        <w:rPr>
          <w:rFonts w:ascii="Times New Roman" w:hAnsi="Times New Roman" w:cs="Times New Roman"/>
          <w:sz w:val="28"/>
          <w:szCs w:val="28"/>
        </w:rPr>
        <w:t>надавалися роз’яснення згідно чинного законодавства.</w:t>
      </w:r>
    </w:p>
    <w:p w14:paraId="33A32224" w14:textId="77777777" w:rsidR="005D5474" w:rsidRDefault="005D5474" w:rsidP="005D547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210674665"/>
      <w:bookmarkEnd w:id="10"/>
    </w:p>
    <w:p w14:paraId="3EDE1E62" w14:textId="006812BA" w:rsidR="005D5474" w:rsidRPr="002058CD" w:rsidRDefault="005D5474" w:rsidP="005D5474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</w:t>
      </w:r>
      <w:r w:rsidRPr="002058CD">
        <w:rPr>
          <w:rFonts w:ascii="Times New Roman" w:hAnsi="Times New Roman" w:cs="Times New Roman"/>
          <w:sz w:val="28"/>
          <w:szCs w:val="28"/>
        </w:rPr>
        <w:t>адання медичної допомоги, проведення лікування, обстежень тощо – 229 (9%)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406A6B" w14:textId="77777777" w:rsidR="005D5474" w:rsidRPr="002058CD" w:rsidRDefault="005D5474" w:rsidP="005D54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3F7C63" w14:textId="14619E3E" w:rsidR="005D5474" w:rsidRPr="002058CD" w:rsidRDefault="005D5474" w:rsidP="005D5474">
      <w:pPr>
        <w:widowControl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058CD">
        <w:rPr>
          <w:rFonts w:ascii="Times New Roman" w:hAnsi="Times New Roman" w:cs="Times New Roman"/>
          <w:sz w:val="28"/>
          <w:szCs w:val="28"/>
        </w:rPr>
        <w:t>абезпечення ліками, медичними виробами  – 121 (5 %)</w:t>
      </w:r>
    </w:p>
    <w:p w14:paraId="5293C2EC" w14:textId="77777777" w:rsidR="005D5474" w:rsidRPr="002058CD" w:rsidRDefault="005D5474" w:rsidP="005D54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A9B33A" w14:textId="32924D62" w:rsidR="005D5474" w:rsidRPr="002058CD" w:rsidRDefault="005D5474" w:rsidP="005D5474">
      <w:pPr>
        <w:widowControl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 питань </w:t>
      </w:r>
      <w:r w:rsidR="00AC54C7">
        <w:rPr>
          <w:rFonts w:ascii="Times New Roman" w:hAnsi="Times New Roman" w:cs="Times New Roman"/>
          <w:sz w:val="28"/>
          <w:szCs w:val="28"/>
        </w:rPr>
        <w:t>інвалідності (</w:t>
      </w:r>
      <w:r w:rsidRPr="002058CD">
        <w:rPr>
          <w:rFonts w:ascii="Times New Roman" w:hAnsi="Times New Roman" w:cs="Times New Roman"/>
          <w:sz w:val="28"/>
          <w:szCs w:val="28"/>
        </w:rPr>
        <w:t>МСЕК, ЛКК, ОПФО, ВЛК – 185 (8 %)</w:t>
      </w:r>
    </w:p>
    <w:p w14:paraId="4E4D633A" w14:textId="77777777" w:rsidR="005D5474" w:rsidRPr="002058CD" w:rsidRDefault="005D5474" w:rsidP="005D54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E499E4" w14:textId="77777777" w:rsidR="005D5474" w:rsidRPr="002058CD" w:rsidRDefault="005D5474" w:rsidP="005D5474">
      <w:pPr>
        <w:widowControl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058CD">
        <w:rPr>
          <w:rFonts w:ascii="Times New Roman" w:hAnsi="Times New Roman" w:cs="Times New Roman"/>
          <w:sz w:val="28"/>
          <w:szCs w:val="28"/>
        </w:rPr>
        <w:t xml:space="preserve"> питань діяльності закладів охорони здоров’я (реорганізація, функціонування тощо) – 43 (2 %)</w:t>
      </w:r>
    </w:p>
    <w:p w14:paraId="21F06FEF" w14:textId="77777777" w:rsidR="005D5474" w:rsidRPr="002058CD" w:rsidRDefault="005D5474" w:rsidP="005D54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02EED4" w14:textId="77777777" w:rsidR="005D5474" w:rsidRPr="002058CD" w:rsidRDefault="005D5474" w:rsidP="005D5474">
      <w:pPr>
        <w:widowControl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058CD">
        <w:rPr>
          <w:rFonts w:ascii="Times New Roman" w:hAnsi="Times New Roman" w:cs="Times New Roman"/>
          <w:sz w:val="28"/>
          <w:szCs w:val="28"/>
        </w:rPr>
        <w:t xml:space="preserve">адання матеріальної допомоги на лікування, гуманітарної допомоги  – 42 (2%) </w:t>
      </w:r>
    </w:p>
    <w:p w14:paraId="2B910E0A" w14:textId="77777777" w:rsidR="005D5474" w:rsidRPr="002058CD" w:rsidRDefault="005D5474" w:rsidP="005D5474">
      <w:pPr>
        <w:pStyle w:val="af"/>
        <w:rPr>
          <w:rFonts w:ascii="Times New Roman" w:hAnsi="Times New Roman"/>
          <w:sz w:val="28"/>
          <w:szCs w:val="28"/>
          <w:lang w:val="uk-UA"/>
        </w:rPr>
      </w:pPr>
    </w:p>
    <w:p w14:paraId="76D452FF" w14:textId="77777777" w:rsidR="005D5474" w:rsidRPr="002058CD" w:rsidRDefault="005D5474" w:rsidP="005D5474">
      <w:pPr>
        <w:widowControl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2058CD">
        <w:rPr>
          <w:rFonts w:ascii="Times New Roman" w:hAnsi="Times New Roman" w:cs="Times New Roman"/>
          <w:sz w:val="28"/>
          <w:szCs w:val="28"/>
        </w:rPr>
        <w:t xml:space="preserve">питання працевлаштування – 10 (1%)                  </w:t>
      </w:r>
    </w:p>
    <w:p w14:paraId="4A80F7C6" w14:textId="77777777" w:rsidR="005D5474" w:rsidRPr="002058CD" w:rsidRDefault="005D5474" w:rsidP="005D5474">
      <w:pPr>
        <w:pStyle w:val="af"/>
        <w:rPr>
          <w:rFonts w:ascii="Times New Roman" w:hAnsi="Times New Roman"/>
          <w:sz w:val="28"/>
          <w:szCs w:val="28"/>
          <w:lang w:val="uk-UA"/>
        </w:rPr>
      </w:pPr>
    </w:p>
    <w:p w14:paraId="50AE3993" w14:textId="77777777" w:rsidR="005D5474" w:rsidRPr="002058CD" w:rsidRDefault="005D5474" w:rsidP="005D5474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2058CD">
        <w:rPr>
          <w:rFonts w:ascii="Times New Roman" w:hAnsi="Times New Roman" w:cs="Times New Roman"/>
          <w:sz w:val="28"/>
          <w:szCs w:val="28"/>
        </w:rPr>
        <w:t>питань зарплати, надбавок, премій – 3 (1%)</w:t>
      </w:r>
    </w:p>
    <w:p w14:paraId="46E3A3A7" w14:textId="77777777" w:rsidR="005D5474" w:rsidRPr="002058CD" w:rsidRDefault="005D5474" w:rsidP="005D5474">
      <w:pPr>
        <w:pStyle w:val="af"/>
        <w:rPr>
          <w:rFonts w:ascii="Times New Roman" w:hAnsi="Times New Roman"/>
          <w:sz w:val="28"/>
          <w:szCs w:val="28"/>
          <w:lang w:val="uk-UA"/>
        </w:rPr>
      </w:pPr>
    </w:p>
    <w:p w14:paraId="260A230C" w14:textId="77777777" w:rsidR="005D5474" w:rsidRPr="002058CD" w:rsidRDefault="005D5474" w:rsidP="005D5474">
      <w:pPr>
        <w:widowControl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058CD">
        <w:rPr>
          <w:rFonts w:ascii="Times New Roman" w:hAnsi="Times New Roman" w:cs="Times New Roman"/>
          <w:sz w:val="28"/>
          <w:szCs w:val="28"/>
        </w:rPr>
        <w:t xml:space="preserve"> інших питань (надання довідок, роз’яснень) – 203 (9 %).</w:t>
      </w:r>
    </w:p>
    <w:p w14:paraId="6DEF53FB" w14:textId="77777777" w:rsidR="005D5474" w:rsidRPr="002058CD" w:rsidRDefault="005D5474" w:rsidP="005D5474">
      <w:pPr>
        <w:pStyle w:val="af"/>
        <w:rPr>
          <w:rFonts w:ascii="Times New Roman" w:hAnsi="Times New Roman"/>
          <w:sz w:val="28"/>
          <w:szCs w:val="28"/>
          <w:lang w:val="uk-UA"/>
        </w:rPr>
      </w:pPr>
    </w:p>
    <w:p w14:paraId="1175AF1C" w14:textId="77777777" w:rsidR="005D5474" w:rsidRPr="002058CD" w:rsidRDefault="005D5474" w:rsidP="005D5474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58CD">
        <w:rPr>
          <w:rFonts w:ascii="Times New Roman" w:hAnsi="Times New Roman" w:cs="Times New Roman"/>
          <w:color w:val="auto"/>
          <w:sz w:val="28"/>
          <w:szCs w:val="28"/>
        </w:rPr>
        <w:t>Висловлено 26 подяк за надання медичної допомоги, проведене лікування медичним працівникам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bookmarkEnd w:id="11"/>
    <w:p w14:paraId="6ACB8070" w14:textId="77777777" w:rsidR="005D5474" w:rsidRPr="002058CD" w:rsidRDefault="005D5474" w:rsidP="005D5474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58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bookmarkEnd w:id="9"/>
    <w:p w14:paraId="1C0B3C87" w14:textId="2B995E6F" w:rsidR="005D5474" w:rsidRPr="002058CD" w:rsidRDefault="005D5474" w:rsidP="005D54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8CD">
        <w:rPr>
          <w:rFonts w:ascii="Times New Roman" w:hAnsi="Times New Roman" w:cs="Times New Roman"/>
          <w:sz w:val="28"/>
          <w:szCs w:val="28"/>
        </w:rPr>
        <w:t xml:space="preserve">Упродовж січня-грудня 2025 року до Департаменту надійшло </w:t>
      </w:r>
      <w:r w:rsidRPr="002058CD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C9457B">
        <w:rPr>
          <w:rFonts w:ascii="Times New Roman" w:hAnsi="Times New Roman" w:cs="Times New Roman"/>
          <w:color w:val="auto"/>
          <w:sz w:val="28"/>
          <w:szCs w:val="28"/>
        </w:rPr>
        <w:t>30</w:t>
      </w:r>
      <w:r w:rsidRPr="002058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058CD">
        <w:rPr>
          <w:rFonts w:ascii="Times New Roman" w:hAnsi="Times New Roman" w:cs="Times New Roman"/>
          <w:sz w:val="28"/>
          <w:szCs w:val="28"/>
        </w:rPr>
        <w:t>звернен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058CD">
        <w:rPr>
          <w:rFonts w:ascii="Times New Roman" w:hAnsi="Times New Roman" w:cs="Times New Roman"/>
          <w:sz w:val="28"/>
          <w:szCs w:val="28"/>
        </w:rPr>
        <w:t xml:space="preserve"> від пільгових категорій осіб та осіб, </w:t>
      </w:r>
      <w:r>
        <w:rPr>
          <w:rFonts w:ascii="Times New Roman" w:hAnsi="Times New Roman" w:cs="Times New Roman"/>
          <w:sz w:val="28"/>
          <w:szCs w:val="28"/>
        </w:rPr>
        <w:t>які</w:t>
      </w:r>
      <w:r w:rsidRPr="002058CD">
        <w:rPr>
          <w:rFonts w:ascii="Times New Roman" w:hAnsi="Times New Roman" w:cs="Times New Roman"/>
          <w:sz w:val="28"/>
          <w:szCs w:val="28"/>
        </w:rPr>
        <w:t xml:space="preserve"> потребують особливого соціального захисту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12" w:name="_Hlk210674748"/>
      <w:r w:rsidRPr="002058CD">
        <w:rPr>
          <w:rFonts w:ascii="Times New Roman" w:hAnsi="Times New Roman" w:cs="Times New Roman"/>
          <w:sz w:val="28"/>
          <w:szCs w:val="28"/>
        </w:rPr>
        <w:t xml:space="preserve">Станом на 01.01.2026 співвідношення позитивно вирішених звернень даної категорії громадян складає </w:t>
      </w:r>
      <w:r w:rsidR="00C9457B">
        <w:rPr>
          <w:rFonts w:ascii="Times New Roman" w:hAnsi="Times New Roman" w:cs="Times New Roman"/>
          <w:sz w:val="28"/>
          <w:szCs w:val="28"/>
        </w:rPr>
        <w:t>46</w:t>
      </w:r>
      <w:r w:rsidRPr="002058CD">
        <w:rPr>
          <w:rFonts w:ascii="Times New Roman" w:hAnsi="Times New Roman" w:cs="Times New Roman"/>
          <w:sz w:val="28"/>
          <w:szCs w:val="28"/>
        </w:rPr>
        <w:t>% (</w:t>
      </w:r>
      <w:r w:rsidR="00C9457B">
        <w:rPr>
          <w:rFonts w:ascii="Times New Roman" w:hAnsi="Times New Roman" w:cs="Times New Roman"/>
          <w:sz w:val="28"/>
          <w:szCs w:val="28"/>
        </w:rPr>
        <w:t>337</w:t>
      </w:r>
      <w:r w:rsidRPr="002058CD">
        <w:rPr>
          <w:rFonts w:ascii="Times New Roman" w:hAnsi="Times New Roman" w:cs="Times New Roman"/>
          <w:sz w:val="28"/>
          <w:szCs w:val="28"/>
        </w:rPr>
        <w:t xml:space="preserve"> звернень із загальної кількості 7</w:t>
      </w:r>
      <w:r w:rsidR="00C9457B">
        <w:rPr>
          <w:rFonts w:ascii="Times New Roman" w:hAnsi="Times New Roman" w:cs="Times New Roman"/>
          <w:sz w:val="28"/>
          <w:szCs w:val="28"/>
        </w:rPr>
        <w:t>30</w:t>
      </w:r>
      <w:r w:rsidRPr="002058CD">
        <w:rPr>
          <w:rFonts w:ascii="Times New Roman" w:hAnsi="Times New Roman" w:cs="Times New Roman"/>
          <w:sz w:val="28"/>
          <w:szCs w:val="28"/>
        </w:rPr>
        <w:t>).</w:t>
      </w:r>
    </w:p>
    <w:bookmarkEnd w:id="12"/>
    <w:p w14:paraId="761DD9FC" w14:textId="77777777" w:rsidR="005D5474" w:rsidRPr="002058CD" w:rsidRDefault="005D5474" w:rsidP="005D5474">
      <w:pPr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14:paraId="72409BAB" w14:textId="116EFB7C" w:rsidR="005D5474" w:rsidRPr="001F4502" w:rsidRDefault="005D5474" w:rsidP="001F45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502">
        <w:rPr>
          <w:rFonts w:ascii="Times New Roman" w:hAnsi="Times New Roman" w:cs="Times New Roman"/>
          <w:sz w:val="28"/>
          <w:szCs w:val="28"/>
        </w:rPr>
        <w:t xml:space="preserve">З питань внесення в реєстр/виділення/розподілу медичних виробів та лікарських засобів безоплатно надійшло </w:t>
      </w:r>
      <w:r w:rsidR="00F349D6" w:rsidRPr="001F4502">
        <w:rPr>
          <w:rFonts w:ascii="Times New Roman" w:hAnsi="Times New Roman" w:cs="Times New Roman"/>
          <w:sz w:val="28"/>
          <w:szCs w:val="28"/>
        </w:rPr>
        <w:t xml:space="preserve">890 письмових заяв (37 % від загальної кількості звернень). З них вирішено позитивно 827 (84% від поданих заяв) - </w:t>
      </w:r>
      <w:r w:rsidRPr="001F4502">
        <w:rPr>
          <w:rFonts w:ascii="Times New Roman" w:hAnsi="Times New Roman" w:cs="Times New Roman"/>
          <w:sz w:val="28"/>
          <w:szCs w:val="28"/>
        </w:rPr>
        <w:t xml:space="preserve">заявників забезпечено </w:t>
      </w:r>
      <w:r w:rsidR="00F349D6" w:rsidRPr="001F4502">
        <w:rPr>
          <w:rFonts w:ascii="Times New Roman" w:hAnsi="Times New Roman" w:cs="Times New Roman"/>
          <w:sz w:val="28"/>
          <w:szCs w:val="28"/>
        </w:rPr>
        <w:t xml:space="preserve">медичними </w:t>
      </w:r>
      <w:r w:rsidRPr="001F4502">
        <w:rPr>
          <w:rFonts w:ascii="Times New Roman" w:hAnsi="Times New Roman" w:cs="Times New Roman"/>
          <w:sz w:val="28"/>
          <w:szCs w:val="28"/>
        </w:rPr>
        <w:t>виробами/ліками</w:t>
      </w:r>
      <w:r w:rsidR="00C9457B" w:rsidRPr="001F4502">
        <w:rPr>
          <w:rFonts w:ascii="Times New Roman" w:hAnsi="Times New Roman" w:cs="Times New Roman"/>
          <w:sz w:val="28"/>
          <w:szCs w:val="28"/>
        </w:rPr>
        <w:t>.</w:t>
      </w:r>
      <w:r w:rsidRPr="001F4502">
        <w:rPr>
          <w:rFonts w:ascii="Times New Roman" w:hAnsi="Times New Roman" w:cs="Times New Roman"/>
          <w:sz w:val="28"/>
          <w:szCs w:val="28"/>
        </w:rPr>
        <w:t xml:space="preserve"> </w:t>
      </w:r>
      <w:r w:rsidR="00C9457B" w:rsidRPr="001F4502">
        <w:rPr>
          <w:rFonts w:ascii="Times New Roman" w:hAnsi="Times New Roman" w:cs="Times New Roman"/>
          <w:sz w:val="28"/>
          <w:szCs w:val="28"/>
        </w:rPr>
        <w:t>В</w:t>
      </w:r>
      <w:r w:rsidRPr="001F4502">
        <w:rPr>
          <w:rFonts w:ascii="Times New Roman" w:hAnsi="Times New Roman" w:cs="Times New Roman"/>
          <w:sz w:val="28"/>
          <w:szCs w:val="28"/>
        </w:rPr>
        <w:t xml:space="preserve"> інших випадках </w:t>
      </w:r>
      <w:r w:rsidR="00F349D6" w:rsidRPr="001F4502">
        <w:rPr>
          <w:rFonts w:ascii="Times New Roman" w:hAnsi="Times New Roman" w:cs="Times New Roman"/>
          <w:sz w:val="28"/>
          <w:szCs w:val="28"/>
        </w:rPr>
        <w:t xml:space="preserve">пацієнтів </w:t>
      </w:r>
      <w:r w:rsidRPr="001F4502">
        <w:rPr>
          <w:rFonts w:ascii="Times New Roman" w:hAnsi="Times New Roman" w:cs="Times New Roman"/>
          <w:sz w:val="28"/>
          <w:szCs w:val="28"/>
        </w:rPr>
        <w:t xml:space="preserve">направлено на </w:t>
      </w:r>
      <w:proofErr w:type="spellStart"/>
      <w:r w:rsidRPr="001F4502">
        <w:rPr>
          <w:rFonts w:ascii="Times New Roman" w:hAnsi="Times New Roman" w:cs="Times New Roman"/>
          <w:sz w:val="28"/>
          <w:szCs w:val="28"/>
        </w:rPr>
        <w:t>дообстеження</w:t>
      </w:r>
      <w:proofErr w:type="spellEnd"/>
      <w:r w:rsidRPr="001F4502">
        <w:rPr>
          <w:rFonts w:ascii="Times New Roman" w:hAnsi="Times New Roman" w:cs="Times New Roman"/>
          <w:sz w:val="28"/>
          <w:szCs w:val="28"/>
        </w:rPr>
        <w:t xml:space="preserve"> або </w:t>
      </w:r>
      <w:proofErr w:type="spellStart"/>
      <w:r w:rsidRPr="001F4502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Pr="001F4502">
        <w:rPr>
          <w:rFonts w:ascii="Times New Roman" w:hAnsi="Times New Roman" w:cs="Times New Roman"/>
          <w:sz w:val="28"/>
          <w:szCs w:val="28"/>
        </w:rPr>
        <w:t xml:space="preserve"> в реєстр для отримання виробів/ліків згідно черги. </w:t>
      </w:r>
    </w:p>
    <w:p w14:paraId="622C7110" w14:textId="77777777" w:rsidR="00CA6A50" w:rsidRPr="001F4502" w:rsidRDefault="00CA6A50" w:rsidP="001F4502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bookmarkEnd w:id="4"/>
    <w:bookmarkEnd w:id="5"/>
    <w:bookmarkEnd w:id="6"/>
    <w:bookmarkEnd w:id="7"/>
    <w:bookmarkEnd w:id="8"/>
    <w:bookmarkEnd w:id="2"/>
    <w:p w14:paraId="35917E4D" w14:textId="77777777" w:rsidR="00AD0907" w:rsidRPr="001F4502" w:rsidRDefault="00AD0907" w:rsidP="001F45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E2349F" w14:textId="77777777" w:rsidR="003307D3" w:rsidRPr="001F4502" w:rsidRDefault="003307D3" w:rsidP="001F45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B6AE8D" w14:textId="77777777" w:rsidR="003307D3" w:rsidRPr="00CF2B9F" w:rsidRDefault="003307D3" w:rsidP="00290199">
      <w:pPr>
        <w:pStyle w:val="a7"/>
        <w:spacing w:after="0" w:line="240" w:lineRule="exact"/>
        <w:rPr>
          <w:sz w:val="28"/>
          <w:szCs w:val="28"/>
          <w:lang w:val="uk-UA"/>
        </w:rPr>
      </w:pPr>
    </w:p>
    <w:p w14:paraId="12A7B7D0" w14:textId="77777777" w:rsidR="003307D3" w:rsidRPr="00CF2B9F" w:rsidRDefault="003307D3" w:rsidP="00290199">
      <w:pPr>
        <w:pStyle w:val="a7"/>
        <w:spacing w:after="0" w:line="240" w:lineRule="exact"/>
        <w:rPr>
          <w:sz w:val="28"/>
          <w:szCs w:val="28"/>
          <w:lang w:val="uk-UA"/>
        </w:rPr>
      </w:pPr>
    </w:p>
    <w:p w14:paraId="008864CA" w14:textId="77777777" w:rsidR="003307D3" w:rsidRPr="00CF2B9F" w:rsidRDefault="003307D3" w:rsidP="00290199">
      <w:pPr>
        <w:pStyle w:val="a7"/>
        <w:spacing w:after="0" w:line="240" w:lineRule="exact"/>
        <w:rPr>
          <w:sz w:val="28"/>
          <w:szCs w:val="28"/>
          <w:lang w:val="uk-UA"/>
        </w:rPr>
      </w:pPr>
    </w:p>
    <w:p w14:paraId="4EF084A4" w14:textId="77777777" w:rsidR="00883D24" w:rsidRPr="00CF2B9F" w:rsidRDefault="00883D24" w:rsidP="00290199">
      <w:pPr>
        <w:pStyle w:val="a7"/>
        <w:spacing w:after="0" w:line="240" w:lineRule="exact"/>
        <w:rPr>
          <w:sz w:val="28"/>
          <w:szCs w:val="28"/>
          <w:lang w:val="uk-UA"/>
        </w:rPr>
      </w:pPr>
    </w:p>
    <w:p w14:paraId="0C3AEE0D" w14:textId="77777777" w:rsidR="00883D24" w:rsidRPr="00CF2B9F" w:rsidRDefault="00883D24" w:rsidP="00290199">
      <w:pPr>
        <w:pStyle w:val="a7"/>
        <w:spacing w:after="0" w:line="240" w:lineRule="exact"/>
        <w:rPr>
          <w:sz w:val="28"/>
          <w:szCs w:val="28"/>
          <w:lang w:val="uk-UA"/>
        </w:rPr>
      </w:pPr>
    </w:p>
    <w:p w14:paraId="482E3769" w14:textId="77777777" w:rsidR="00883D24" w:rsidRPr="00CF2B9F" w:rsidRDefault="00883D24" w:rsidP="00290199">
      <w:pPr>
        <w:pStyle w:val="a7"/>
        <w:spacing w:after="0" w:line="240" w:lineRule="exact"/>
        <w:rPr>
          <w:sz w:val="28"/>
          <w:szCs w:val="28"/>
          <w:lang w:val="uk-UA"/>
        </w:rPr>
      </w:pPr>
    </w:p>
    <w:p w14:paraId="04523F59" w14:textId="77777777" w:rsidR="00883D24" w:rsidRPr="00CF2B9F" w:rsidRDefault="00883D24" w:rsidP="00290199">
      <w:pPr>
        <w:pStyle w:val="a7"/>
        <w:spacing w:after="0" w:line="240" w:lineRule="exact"/>
        <w:rPr>
          <w:sz w:val="28"/>
          <w:szCs w:val="28"/>
          <w:lang w:val="uk-UA"/>
        </w:rPr>
      </w:pPr>
    </w:p>
    <w:p w14:paraId="6D41A790" w14:textId="77777777" w:rsidR="00883D24" w:rsidRPr="00CF2B9F" w:rsidRDefault="00883D24" w:rsidP="00290199">
      <w:pPr>
        <w:pStyle w:val="a7"/>
        <w:spacing w:after="0" w:line="240" w:lineRule="exact"/>
        <w:rPr>
          <w:sz w:val="28"/>
          <w:szCs w:val="28"/>
          <w:lang w:val="uk-UA"/>
        </w:rPr>
      </w:pPr>
    </w:p>
    <w:p w14:paraId="0C32AB4A" w14:textId="2FFC7656" w:rsidR="00AD0907" w:rsidRPr="00CF2B9F" w:rsidRDefault="00AD0907" w:rsidP="00290199">
      <w:pPr>
        <w:pStyle w:val="a7"/>
        <w:spacing w:after="0" w:line="240" w:lineRule="exact"/>
        <w:rPr>
          <w:sz w:val="28"/>
          <w:szCs w:val="28"/>
          <w:lang w:val="uk-UA"/>
        </w:rPr>
      </w:pPr>
    </w:p>
    <w:sectPr w:rsidR="00AD0907" w:rsidRPr="00CF2B9F" w:rsidSect="00205720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FA4B8" w14:textId="77777777" w:rsidR="005D7072" w:rsidRDefault="005D7072">
      <w:r>
        <w:separator/>
      </w:r>
    </w:p>
  </w:endnote>
  <w:endnote w:type="continuationSeparator" w:id="0">
    <w:p w14:paraId="016D6DA7" w14:textId="77777777" w:rsidR="005D7072" w:rsidRDefault="005D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1EAB1" w14:textId="77777777" w:rsidR="005D7072" w:rsidRDefault="005D7072"/>
  </w:footnote>
  <w:footnote w:type="continuationSeparator" w:id="0">
    <w:p w14:paraId="50DF0ED3" w14:textId="77777777" w:rsidR="005D7072" w:rsidRDefault="005D70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861D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0C0E7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9C40B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21AFA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8AABA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DAE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ACC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D0C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C47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7DC1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F7390"/>
    <w:multiLevelType w:val="hybridMultilevel"/>
    <w:tmpl w:val="012C32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5E01198"/>
    <w:multiLevelType w:val="hybridMultilevel"/>
    <w:tmpl w:val="5C36F862"/>
    <w:lvl w:ilvl="0" w:tplc="3C665E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9245C63"/>
    <w:multiLevelType w:val="hybridMultilevel"/>
    <w:tmpl w:val="137E4812"/>
    <w:lvl w:ilvl="0" w:tplc="0EE26C38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B7E1E79"/>
    <w:multiLevelType w:val="hybridMultilevel"/>
    <w:tmpl w:val="ADB202AA"/>
    <w:lvl w:ilvl="0" w:tplc="1FA4395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0DC1593A"/>
    <w:multiLevelType w:val="hybridMultilevel"/>
    <w:tmpl w:val="B4DA9FB6"/>
    <w:lvl w:ilvl="0" w:tplc="6748B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161F4A8F"/>
    <w:multiLevelType w:val="hybridMultilevel"/>
    <w:tmpl w:val="86F4D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941545"/>
    <w:multiLevelType w:val="hybridMultilevel"/>
    <w:tmpl w:val="DCE4D4B0"/>
    <w:lvl w:ilvl="0" w:tplc="9A02A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03904"/>
    <w:multiLevelType w:val="hybridMultilevel"/>
    <w:tmpl w:val="8964473A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2A792105"/>
    <w:multiLevelType w:val="hybridMultilevel"/>
    <w:tmpl w:val="3F46E614"/>
    <w:lvl w:ilvl="0" w:tplc="695C67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2C52FE"/>
    <w:multiLevelType w:val="hybridMultilevel"/>
    <w:tmpl w:val="96642680"/>
    <w:lvl w:ilvl="0" w:tplc="A6B85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FD0622"/>
    <w:multiLevelType w:val="hybridMultilevel"/>
    <w:tmpl w:val="C48CD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864B0"/>
    <w:multiLevelType w:val="hybridMultilevel"/>
    <w:tmpl w:val="207EE880"/>
    <w:lvl w:ilvl="0" w:tplc="D6B4350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60F80"/>
    <w:multiLevelType w:val="hybridMultilevel"/>
    <w:tmpl w:val="87D6C4D4"/>
    <w:lvl w:ilvl="0" w:tplc="686213A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963059D"/>
    <w:multiLevelType w:val="hybridMultilevel"/>
    <w:tmpl w:val="1A1E685E"/>
    <w:lvl w:ilvl="0" w:tplc="C58AF4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B116608"/>
    <w:multiLevelType w:val="hybridMultilevel"/>
    <w:tmpl w:val="02BEB35E"/>
    <w:lvl w:ilvl="0" w:tplc="025A6F2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193128D"/>
    <w:multiLevelType w:val="hybridMultilevel"/>
    <w:tmpl w:val="7B0E5B66"/>
    <w:lvl w:ilvl="0" w:tplc="88CA0D8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31F6210"/>
    <w:multiLevelType w:val="hybridMultilevel"/>
    <w:tmpl w:val="BFAA75DE"/>
    <w:lvl w:ilvl="0" w:tplc="755CB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08A29FC"/>
    <w:multiLevelType w:val="hybridMultilevel"/>
    <w:tmpl w:val="83FCE6CA"/>
    <w:lvl w:ilvl="0" w:tplc="DE60AD2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21"/>
  </w:num>
  <w:num w:numId="16">
    <w:abstractNumId w:val="25"/>
  </w:num>
  <w:num w:numId="17">
    <w:abstractNumId w:val="27"/>
  </w:num>
  <w:num w:numId="18">
    <w:abstractNumId w:val="26"/>
  </w:num>
  <w:num w:numId="19">
    <w:abstractNumId w:val="13"/>
  </w:num>
  <w:num w:numId="20">
    <w:abstractNumId w:val="22"/>
  </w:num>
  <w:num w:numId="21">
    <w:abstractNumId w:val="20"/>
  </w:num>
  <w:num w:numId="22">
    <w:abstractNumId w:val="15"/>
  </w:num>
  <w:num w:numId="23">
    <w:abstractNumId w:val="18"/>
  </w:num>
  <w:num w:numId="24">
    <w:abstractNumId w:val="12"/>
  </w:num>
  <w:num w:numId="25">
    <w:abstractNumId w:val="23"/>
  </w:num>
  <w:num w:numId="26">
    <w:abstractNumId w:val="16"/>
  </w:num>
  <w:num w:numId="27">
    <w:abstractNumId w:val="1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696"/>
    <w:rsid w:val="000014C2"/>
    <w:rsid w:val="00005C0D"/>
    <w:rsid w:val="00007413"/>
    <w:rsid w:val="000108AE"/>
    <w:rsid w:val="00021678"/>
    <w:rsid w:val="00021F88"/>
    <w:rsid w:val="00022766"/>
    <w:rsid w:val="000229DE"/>
    <w:rsid w:val="000240BB"/>
    <w:rsid w:val="00026064"/>
    <w:rsid w:val="00030F6B"/>
    <w:rsid w:val="000319BD"/>
    <w:rsid w:val="000436D3"/>
    <w:rsid w:val="00050893"/>
    <w:rsid w:val="0005312C"/>
    <w:rsid w:val="000536CB"/>
    <w:rsid w:val="00062172"/>
    <w:rsid w:val="0007044F"/>
    <w:rsid w:val="0007403C"/>
    <w:rsid w:val="000756E5"/>
    <w:rsid w:val="0007627F"/>
    <w:rsid w:val="00076E15"/>
    <w:rsid w:val="00077CFB"/>
    <w:rsid w:val="00093609"/>
    <w:rsid w:val="000A1CC9"/>
    <w:rsid w:val="000B27C9"/>
    <w:rsid w:val="000B3D95"/>
    <w:rsid w:val="000D7EB0"/>
    <w:rsid w:val="000F43E8"/>
    <w:rsid w:val="000F710A"/>
    <w:rsid w:val="00127BD6"/>
    <w:rsid w:val="00130DBD"/>
    <w:rsid w:val="00134F1B"/>
    <w:rsid w:val="001352BA"/>
    <w:rsid w:val="001357A8"/>
    <w:rsid w:val="0014042D"/>
    <w:rsid w:val="0014188C"/>
    <w:rsid w:val="00152C04"/>
    <w:rsid w:val="001545ED"/>
    <w:rsid w:val="00155BBD"/>
    <w:rsid w:val="00160370"/>
    <w:rsid w:val="00176B8E"/>
    <w:rsid w:val="001805B9"/>
    <w:rsid w:val="00181EC5"/>
    <w:rsid w:val="00184227"/>
    <w:rsid w:val="0018756A"/>
    <w:rsid w:val="00191E66"/>
    <w:rsid w:val="00192856"/>
    <w:rsid w:val="00197BA6"/>
    <w:rsid w:val="001A4539"/>
    <w:rsid w:val="001A52C3"/>
    <w:rsid w:val="001B4ACA"/>
    <w:rsid w:val="001B6D70"/>
    <w:rsid w:val="001C3164"/>
    <w:rsid w:val="001C6C64"/>
    <w:rsid w:val="001D146F"/>
    <w:rsid w:val="001D2BD8"/>
    <w:rsid w:val="001E0A88"/>
    <w:rsid w:val="001E1184"/>
    <w:rsid w:val="001F4502"/>
    <w:rsid w:val="001F524C"/>
    <w:rsid w:val="002016A4"/>
    <w:rsid w:val="002043CF"/>
    <w:rsid w:val="00205720"/>
    <w:rsid w:val="00217835"/>
    <w:rsid w:val="00220B97"/>
    <w:rsid w:val="00222956"/>
    <w:rsid w:val="0022472B"/>
    <w:rsid w:val="00226696"/>
    <w:rsid w:val="00227A61"/>
    <w:rsid w:val="00232958"/>
    <w:rsid w:val="00233B18"/>
    <w:rsid w:val="00236E31"/>
    <w:rsid w:val="00237AA1"/>
    <w:rsid w:val="00240F9E"/>
    <w:rsid w:val="0024214A"/>
    <w:rsid w:val="0024248F"/>
    <w:rsid w:val="00247790"/>
    <w:rsid w:val="002527C7"/>
    <w:rsid w:val="0025663A"/>
    <w:rsid w:val="0026136E"/>
    <w:rsid w:val="0027292D"/>
    <w:rsid w:val="00277B62"/>
    <w:rsid w:val="00290199"/>
    <w:rsid w:val="00291A18"/>
    <w:rsid w:val="002975CD"/>
    <w:rsid w:val="002A191A"/>
    <w:rsid w:val="002A1BE9"/>
    <w:rsid w:val="002B35A8"/>
    <w:rsid w:val="002B5B63"/>
    <w:rsid w:val="002B79F4"/>
    <w:rsid w:val="002C169F"/>
    <w:rsid w:val="002C1E7F"/>
    <w:rsid w:val="002C4802"/>
    <w:rsid w:val="002C608A"/>
    <w:rsid w:val="002E257A"/>
    <w:rsid w:val="002E7788"/>
    <w:rsid w:val="002E7DD2"/>
    <w:rsid w:val="002F15F3"/>
    <w:rsid w:val="002F7229"/>
    <w:rsid w:val="00310B5F"/>
    <w:rsid w:val="00325BF1"/>
    <w:rsid w:val="003307D3"/>
    <w:rsid w:val="0033234A"/>
    <w:rsid w:val="00341F3A"/>
    <w:rsid w:val="00344B0B"/>
    <w:rsid w:val="00347CC8"/>
    <w:rsid w:val="003610B8"/>
    <w:rsid w:val="00370946"/>
    <w:rsid w:val="00371ECF"/>
    <w:rsid w:val="003760A4"/>
    <w:rsid w:val="003775AC"/>
    <w:rsid w:val="00382A9F"/>
    <w:rsid w:val="00384454"/>
    <w:rsid w:val="00386394"/>
    <w:rsid w:val="00396A85"/>
    <w:rsid w:val="003970E2"/>
    <w:rsid w:val="003B1968"/>
    <w:rsid w:val="003B362C"/>
    <w:rsid w:val="003B5115"/>
    <w:rsid w:val="003B5D32"/>
    <w:rsid w:val="003D22EC"/>
    <w:rsid w:val="003E1E49"/>
    <w:rsid w:val="003E7560"/>
    <w:rsid w:val="003E7FEA"/>
    <w:rsid w:val="00403542"/>
    <w:rsid w:val="0040434A"/>
    <w:rsid w:val="0042171C"/>
    <w:rsid w:val="0043003B"/>
    <w:rsid w:val="00430CFA"/>
    <w:rsid w:val="00434FD2"/>
    <w:rsid w:val="0046201B"/>
    <w:rsid w:val="00471E4A"/>
    <w:rsid w:val="00474694"/>
    <w:rsid w:val="00476031"/>
    <w:rsid w:val="00480B17"/>
    <w:rsid w:val="00486B8B"/>
    <w:rsid w:val="0048798F"/>
    <w:rsid w:val="00494B0E"/>
    <w:rsid w:val="00495ECD"/>
    <w:rsid w:val="004A0C6E"/>
    <w:rsid w:val="004B1197"/>
    <w:rsid w:val="004B48AD"/>
    <w:rsid w:val="004B60C2"/>
    <w:rsid w:val="004C1A39"/>
    <w:rsid w:val="004D591F"/>
    <w:rsid w:val="004D7EB8"/>
    <w:rsid w:val="004E148B"/>
    <w:rsid w:val="004F1726"/>
    <w:rsid w:val="004F3A37"/>
    <w:rsid w:val="005038B9"/>
    <w:rsid w:val="0052579B"/>
    <w:rsid w:val="00546A66"/>
    <w:rsid w:val="00547BA8"/>
    <w:rsid w:val="005541F0"/>
    <w:rsid w:val="00560D68"/>
    <w:rsid w:val="00571E12"/>
    <w:rsid w:val="005724E3"/>
    <w:rsid w:val="00581F8A"/>
    <w:rsid w:val="005838F5"/>
    <w:rsid w:val="00591BD6"/>
    <w:rsid w:val="00595049"/>
    <w:rsid w:val="005955A4"/>
    <w:rsid w:val="005A0047"/>
    <w:rsid w:val="005A156B"/>
    <w:rsid w:val="005A4D5E"/>
    <w:rsid w:val="005B1CA4"/>
    <w:rsid w:val="005B6200"/>
    <w:rsid w:val="005C2EA8"/>
    <w:rsid w:val="005C361F"/>
    <w:rsid w:val="005D123D"/>
    <w:rsid w:val="005D4C19"/>
    <w:rsid w:val="005D5474"/>
    <w:rsid w:val="005D6D88"/>
    <w:rsid w:val="005D7072"/>
    <w:rsid w:val="005F23A7"/>
    <w:rsid w:val="005F577D"/>
    <w:rsid w:val="006009E8"/>
    <w:rsid w:val="00600A84"/>
    <w:rsid w:val="00604B49"/>
    <w:rsid w:val="00605CAC"/>
    <w:rsid w:val="006228C8"/>
    <w:rsid w:val="006228CC"/>
    <w:rsid w:val="00626C56"/>
    <w:rsid w:val="006304DB"/>
    <w:rsid w:val="006348C6"/>
    <w:rsid w:val="00634A29"/>
    <w:rsid w:val="00635F2C"/>
    <w:rsid w:val="006422F8"/>
    <w:rsid w:val="00646EAA"/>
    <w:rsid w:val="006475DE"/>
    <w:rsid w:val="00663412"/>
    <w:rsid w:val="00670C42"/>
    <w:rsid w:val="006747C1"/>
    <w:rsid w:val="00683BEE"/>
    <w:rsid w:val="00692833"/>
    <w:rsid w:val="00696A9A"/>
    <w:rsid w:val="006A113B"/>
    <w:rsid w:val="006A2055"/>
    <w:rsid w:val="006A2360"/>
    <w:rsid w:val="006A67AA"/>
    <w:rsid w:val="006A734E"/>
    <w:rsid w:val="006B4D3D"/>
    <w:rsid w:val="006C0114"/>
    <w:rsid w:val="006C3230"/>
    <w:rsid w:val="006D06E4"/>
    <w:rsid w:val="006D7939"/>
    <w:rsid w:val="006E50FD"/>
    <w:rsid w:val="006F0A5E"/>
    <w:rsid w:val="00702270"/>
    <w:rsid w:val="007065B2"/>
    <w:rsid w:val="00711443"/>
    <w:rsid w:val="00726648"/>
    <w:rsid w:val="00737285"/>
    <w:rsid w:val="00745DF9"/>
    <w:rsid w:val="0074698C"/>
    <w:rsid w:val="007527D2"/>
    <w:rsid w:val="00753D47"/>
    <w:rsid w:val="00755617"/>
    <w:rsid w:val="00756FC0"/>
    <w:rsid w:val="0076468E"/>
    <w:rsid w:val="0077145A"/>
    <w:rsid w:val="007731AF"/>
    <w:rsid w:val="00782A5F"/>
    <w:rsid w:val="007852F3"/>
    <w:rsid w:val="007A4A98"/>
    <w:rsid w:val="007B732C"/>
    <w:rsid w:val="007D28E3"/>
    <w:rsid w:val="007D3075"/>
    <w:rsid w:val="007D57E8"/>
    <w:rsid w:val="007E01B1"/>
    <w:rsid w:val="007E65C0"/>
    <w:rsid w:val="007F3671"/>
    <w:rsid w:val="0081448C"/>
    <w:rsid w:val="008237FF"/>
    <w:rsid w:val="00831649"/>
    <w:rsid w:val="008330E4"/>
    <w:rsid w:val="0083311D"/>
    <w:rsid w:val="008375DD"/>
    <w:rsid w:val="00847400"/>
    <w:rsid w:val="00847AFF"/>
    <w:rsid w:val="00852A1E"/>
    <w:rsid w:val="008537BA"/>
    <w:rsid w:val="0086234E"/>
    <w:rsid w:val="008712E3"/>
    <w:rsid w:val="00873E83"/>
    <w:rsid w:val="008827B8"/>
    <w:rsid w:val="00883D24"/>
    <w:rsid w:val="00891E22"/>
    <w:rsid w:val="00897E6D"/>
    <w:rsid w:val="008A7609"/>
    <w:rsid w:val="008B6A6F"/>
    <w:rsid w:val="008B6BBC"/>
    <w:rsid w:val="008C0A61"/>
    <w:rsid w:val="008C20FC"/>
    <w:rsid w:val="008C2B3A"/>
    <w:rsid w:val="008D1D0B"/>
    <w:rsid w:val="008D7FB5"/>
    <w:rsid w:val="008E2E94"/>
    <w:rsid w:val="008F0584"/>
    <w:rsid w:val="008F3122"/>
    <w:rsid w:val="008F3F0D"/>
    <w:rsid w:val="00912F0D"/>
    <w:rsid w:val="009133C0"/>
    <w:rsid w:val="00917B6E"/>
    <w:rsid w:val="0093286C"/>
    <w:rsid w:val="009448DC"/>
    <w:rsid w:val="00951B8D"/>
    <w:rsid w:val="00954FB4"/>
    <w:rsid w:val="00960CC6"/>
    <w:rsid w:val="00984B20"/>
    <w:rsid w:val="009944BD"/>
    <w:rsid w:val="00996010"/>
    <w:rsid w:val="009963AB"/>
    <w:rsid w:val="009B0913"/>
    <w:rsid w:val="009B1120"/>
    <w:rsid w:val="009B3DC1"/>
    <w:rsid w:val="009C0048"/>
    <w:rsid w:val="009C2360"/>
    <w:rsid w:val="009C630A"/>
    <w:rsid w:val="009D370D"/>
    <w:rsid w:val="009D7802"/>
    <w:rsid w:val="009E35BE"/>
    <w:rsid w:val="009E3F2F"/>
    <w:rsid w:val="009F1EAA"/>
    <w:rsid w:val="009F228C"/>
    <w:rsid w:val="009F2A5A"/>
    <w:rsid w:val="009F3FDE"/>
    <w:rsid w:val="009F5721"/>
    <w:rsid w:val="00A04D68"/>
    <w:rsid w:val="00A05242"/>
    <w:rsid w:val="00A14622"/>
    <w:rsid w:val="00A15E92"/>
    <w:rsid w:val="00A21317"/>
    <w:rsid w:val="00A27805"/>
    <w:rsid w:val="00A3278B"/>
    <w:rsid w:val="00A34B92"/>
    <w:rsid w:val="00A35BAD"/>
    <w:rsid w:val="00A416E8"/>
    <w:rsid w:val="00A52519"/>
    <w:rsid w:val="00A57D0C"/>
    <w:rsid w:val="00A71067"/>
    <w:rsid w:val="00A719F5"/>
    <w:rsid w:val="00A751F5"/>
    <w:rsid w:val="00A7707B"/>
    <w:rsid w:val="00A77A44"/>
    <w:rsid w:val="00A876FD"/>
    <w:rsid w:val="00A96DF3"/>
    <w:rsid w:val="00AA2F63"/>
    <w:rsid w:val="00AB0912"/>
    <w:rsid w:val="00AB0AF3"/>
    <w:rsid w:val="00AB61B6"/>
    <w:rsid w:val="00AB72BD"/>
    <w:rsid w:val="00AC54C7"/>
    <w:rsid w:val="00AC5EED"/>
    <w:rsid w:val="00AC796E"/>
    <w:rsid w:val="00AD0907"/>
    <w:rsid w:val="00AE29BB"/>
    <w:rsid w:val="00AE68D2"/>
    <w:rsid w:val="00AF0268"/>
    <w:rsid w:val="00AF42E9"/>
    <w:rsid w:val="00B10936"/>
    <w:rsid w:val="00B125A7"/>
    <w:rsid w:val="00B13C09"/>
    <w:rsid w:val="00B165C3"/>
    <w:rsid w:val="00B20118"/>
    <w:rsid w:val="00B23345"/>
    <w:rsid w:val="00B359D1"/>
    <w:rsid w:val="00B36686"/>
    <w:rsid w:val="00B41F8D"/>
    <w:rsid w:val="00B44C44"/>
    <w:rsid w:val="00B44F69"/>
    <w:rsid w:val="00B50A42"/>
    <w:rsid w:val="00B512B0"/>
    <w:rsid w:val="00B55FC1"/>
    <w:rsid w:val="00B729E8"/>
    <w:rsid w:val="00B752B5"/>
    <w:rsid w:val="00B94A1D"/>
    <w:rsid w:val="00B95CB8"/>
    <w:rsid w:val="00BA16CA"/>
    <w:rsid w:val="00BA58F6"/>
    <w:rsid w:val="00BA5BC0"/>
    <w:rsid w:val="00BC0012"/>
    <w:rsid w:val="00BC0DEB"/>
    <w:rsid w:val="00BC33A3"/>
    <w:rsid w:val="00BC4C4F"/>
    <w:rsid w:val="00BE14F5"/>
    <w:rsid w:val="00BE1E69"/>
    <w:rsid w:val="00BE7C51"/>
    <w:rsid w:val="00BF3B5E"/>
    <w:rsid w:val="00C0345E"/>
    <w:rsid w:val="00C05E0C"/>
    <w:rsid w:val="00C20A34"/>
    <w:rsid w:val="00C4231A"/>
    <w:rsid w:val="00C45126"/>
    <w:rsid w:val="00C51EBB"/>
    <w:rsid w:val="00C5217E"/>
    <w:rsid w:val="00C75722"/>
    <w:rsid w:val="00C76E6E"/>
    <w:rsid w:val="00C848ED"/>
    <w:rsid w:val="00C87405"/>
    <w:rsid w:val="00C912C5"/>
    <w:rsid w:val="00C9457B"/>
    <w:rsid w:val="00CA13F0"/>
    <w:rsid w:val="00CA17E3"/>
    <w:rsid w:val="00CA1E95"/>
    <w:rsid w:val="00CA6A50"/>
    <w:rsid w:val="00CB37AF"/>
    <w:rsid w:val="00CC4935"/>
    <w:rsid w:val="00CC65FA"/>
    <w:rsid w:val="00CD226B"/>
    <w:rsid w:val="00CD3130"/>
    <w:rsid w:val="00CD41D7"/>
    <w:rsid w:val="00CD6F8B"/>
    <w:rsid w:val="00CF2B9F"/>
    <w:rsid w:val="00CF566E"/>
    <w:rsid w:val="00D22100"/>
    <w:rsid w:val="00D24F64"/>
    <w:rsid w:val="00D31B7C"/>
    <w:rsid w:val="00D32F34"/>
    <w:rsid w:val="00D36989"/>
    <w:rsid w:val="00D3715D"/>
    <w:rsid w:val="00D42717"/>
    <w:rsid w:val="00D4349C"/>
    <w:rsid w:val="00D45520"/>
    <w:rsid w:val="00D4609A"/>
    <w:rsid w:val="00D462B2"/>
    <w:rsid w:val="00D52E22"/>
    <w:rsid w:val="00D52F6E"/>
    <w:rsid w:val="00D5544D"/>
    <w:rsid w:val="00D5602C"/>
    <w:rsid w:val="00D57EB2"/>
    <w:rsid w:val="00D60804"/>
    <w:rsid w:val="00D74AF8"/>
    <w:rsid w:val="00D85C31"/>
    <w:rsid w:val="00DB06D1"/>
    <w:rsid w:val="00DB2359"/>
    <w:rsid w:val="00DC29D1"/>
    <w:rsid w:val="00DC4BAB"/>
    <w:rsid w:val="00DC6EDE"/>
    <w:rsid w:val="00DC7CB5"/>
    <w:rsid w:val="00DD398E"/>
    <w:rsid w:val="00DF3970"/>
    <w:rsid w:val="00E018CE"/>
    <w:rsid w:val="00E26854"/>
    <w:rsid w:val="00E2721D"/>
    <w:rsid w:val="00E31116"/>
    <w:rsid w:val="00E340D0"/>
    <w:rsid w:val="00E37221"/>
    <w:rsid w:val="00E43ED9"/>
    <w:rsid w:val="00E5294B"/>
    <w:rsid w:val="00E6578E"/>
    <w:rsid w:val="00E66164"/>
    <w:rsid w:val="00E70A64"/>
    <w:rsid w:val="00E72CB0"/>
    <w:rsid w:val="00E77422"/>
    <w:rsid w:val="00E82247"/>
    <w:rsid w:val="00E850B9"/>
    <w:rsid w:val="00E861E0"/>
    <w:rsid w:val="00EA483F"/>
    <w:rsid w:val="00EB179B"/>
    <w:rsid w:val="00EC1215"/>
    <w:rsid w:val="00EC6AF5"/>
    <w:rsid w:val="00ED6052"/>
    <w:rsid w:val="00EE1D02"/>
    <w:rsid w:val="00EE20EB"/>
    <w:rsid w:val="00F01E5A"/>
    <w:rsid w:val="00F0776B"/>
    <w:rsid w:val="00F131F1"/>
    <w:rsid w:val="00F2158A"/>
    <w:rsid w:val="00F23022"/>
    <w:rsid w:val="00F2502E"/>
    <w:rsid w:val="00F261B2"/>
    <w:rsid w:val="00F32CC8"/>
    <w:rsid w:val="00F349D6"/>
    <w:rsid w:val="00F44827"/>
    <w:rsid w:val="00F462E3"/>
    <w:rsid w:val="00F52197"/>
    <w:rsid w:val="00F523D2"/>
    <w:rsid w:val="00F66548"/>
    <w:rsid w:val="00F71DE8"/>
    <w:rsid w:val="00F86E21"/>
    <w:rsid w:val="00F941A0"/>
    <w:rsid w:val="00F9622D"/>
    <w:rsid w:val="00F97B82"/>
    <w:rsid w:val="00FA0C3F"/>
    <w:rsid w:val="00FA3663"/>
    <w:rsid w:val="00FA4245"/>
    <w:rsid w:val="00FB60C0"/>
    <w:rsid w:val="00FB7C38"/>
    <w:rsid w:val="00FC196C"/>
    <w:rsid w:val="00FC1A72"/>
    <w:rsid w:val="00FF1E9F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BC6C0"/>
  <w15:docId w15:val="{BA0FA639-072B-4D0B-8239-D6894DAD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EB"/>
    <w:pPr>
      <w:widowControl w:val="0"/>
    </w:pPr>
    <w:rPr>
      <w:color w:val="000000"/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99"/>
    <w:qFormat/>
    <w:locked/>
    <w:rsid w:val="00026064"/>
    <w:pPr>
      <w:widowControl/>
      <w:spacing w:before="100" w:beforeAutospacing="1" w:after="100" w:afterAutospacing="1"/>
      <w:outlineLvl w:val="0"/>
    </w:pPr>
    <w:rPr>
      <w:rFonts w:ascii="Cambria" w:hAnsi="Cambria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locked/>
    <w:rsid w:val="0024214A"/>
    <w:pPr>
      <w:keepNext/>
      <w:spacing w:before="240" w:after="60"/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locked/>
    <w:rsid w:val="008B6BB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1B8D"/>
    <w:rPr>
      <w:rFonts w:ascii="Cambria" w:hAnsi="Cambria" w:cs="Times New Roman"/>
      <w:b/>
      <w:color w:val="000000"/>
      <w:kern w:val="32"/>
      <w:sz w:val="32"/>
      <w:lang w:val="uk-UA" w:eastAsia="uk-UA"/>
    </w:rPr>
  </w:style>
  <w:style w:type="character" w:customStyle="1" w:styleId="20">
    <w:name w:val="Заголовок 2 Знак"/>
    <w:link w:val="2"/>
    <w:locked/>
    <w:rsid w:val="0024214A"/>
    <w:rPr>
      <w:rFonts w:ascii="Cambria" w:hAnsi="Cambria" w:cs="Times New Roman"/>
      <w:b/>
      <w:i/>
      <w:color w:val="000000"/>
      <w:sz w:val="28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C76E6E"/>
    <w:rPr>
      <w:rFonts w:ascii="Calibri" w:hAnsi="Calibri" w:cs="Times New Roman"/>
      <w:b/>
      <w:color w:val="000000"/>
      <w:sz w:val="28"/>
      <w:lang w:val="uk-UA" w:eastAsia="uk-UA"/>
    </w:rPr>
  </w:style>
  <w:style w:type="character" w:styleId="a3">
    <w:name w:val="Hyperlink"/>
    <w:uiPriority w:val="99"/>
    <w:rsid w:val="00EE20EB"/>
    <w:rPr>
      <w:rFonts w:cs="Times New Roman"/>
      <w:color w:val="0066CC"/>
      <w:u w:val="single"/>
    </w:rPr>
  </w:style>
  <w:style w:type="character" w:customStyle="1" w:styleId="2Exact">
    <w:name w:val="Основний текст (2) Exact"/>
    <w:uiPriority w:val="99"/>
    <w:rsid w:val="00EE20EB"/>
    <w:rPr>
      <w:rFonts w:ascii="Times New Roman" w:hAnsi="Times New Roman"/>
      <w:u w:val="none"/>
    </w:rPr>
  </w:style>
  <w:style w:type="character" w:customStyle="1" w:styleId="21">
    <w:name w:val="Основний текст (2)_"/>
    <w:link w:val="22"/>
    <w:uiPriority w:val="99"/>
    <w:locked/>
    <w:rsid w:val="00EE20EB"/>
    <w:rPr>
      <w:rFonts w:ascii="Times New Roman" w:hAnsi="Times New Roman"/>
      <w:u w:val="none"/>
    </w:rPr>
  </w:style>
  <w:style w:type="character" w:customStyle="1" w:styleId="Exact">
    <w:name w:val="Підпис до зображення Exact"/>
    <w:link w:val="a4"/>
    <w:uiPriority w:val="99"/>
    <w:locked/>
    <w:rsid w:val="00EE20EB"/>
    <w:rPr>
      <w:rFonts w:ascii="Times New Roman" w:hAnsi="Times New Roman"/>
      <w:u w:val="none"/>
    </w:rPr>
  </w:style>
  <w:style w:type="paragraph" w:customStyle="1" w:styleId="22">
    <w:name w:val="Основний текст (2)"/>
    <w:basedOn w:val="a"/>
    <w:link w:val="21"/>
    <w:uiPriority w:val="99"/>
    <w:rsid w:val="00EE20EB"/>
    <w:pPr>
      <w:shd w:val="clear" w:color="auto" w:fill="FFFFFF"/>
      <w:spacing w:line="274" w:lineRule="exact"/>
      <w:jc w:val="center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customStyle="1" w:styleId="a4">
    <w:name w:val="Підпис до зображення"/>
    <w:basedOn w:val="a"/>
    <w:link w:val="Exact"/>
    <w:uiPriority w:val="99"/>
    <w:rsid w:val="00EE20EB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rsid w:val="00341F3A"/>
    <w:pPr>
      <w:widowControl/>
      <w:tabs>
        <w:tab w:val="center" w:pos="4153"/>
        <w:tab w:val="right" w:pos="8306"/>
      </w:tabs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6">
    <w:name w:val="Верхний колонтитул Знак"/>
    <w:link w:val="a5"/>
    <w:uiPriority w:val="99"/>
    <w:locked/>
    <w:rsid w:val="00341F3A"/>
    <w:rPr>
      <w:rFonts w:ascii="Times New Roman" w:hAnsi="Times New Roman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341F3A"/>
    <w:pPr>
      <w:widowControl/>
      <w:spacing w:after="120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8">
    <w:name w:val="Основной текст Знак"/>
    <w:link w:val="a7"/>
    <w:uiPriority w:val="99"/>
    <w:locked/>
    <w:rsid w:val="00341F3A"/>
    <w:rPr>
      <w:rFonts w:ascii="Times New Roman" w:hAnsi="Times New Roman" w:cs="Times New Roman"/>
      <w:sz w:val="20"/>
      <w:lang w:val="ru-RU" w:eastAsia="ru-RU"/>
    </w:rPr>
  </w:style>
  <w:style w:type="paragraph" w:styleId="a9">
    <w:name w:val="Balloon Text"/>
    <w:basedOn w:val="a"/>
    <w:link w:val="aa"/>
    <w:rsid w:val="00403542"/>
    <w:rPr>
      <w:rFonts w:ascii="Segoe UI" w:hAnsi="Segoe UI" w:cs="Times New Roman"/>
      <w:sz w:val="18"/>
      <w:szCs w:val="20"/>
      <w:lang w:val="ru-RU" w:eastAsia="ru-RU"/>
    </w:rPr>
  </w:style>
  <w:style w:type="character" w:customStyle="1" w:styleId="aa">
    <w:name w:val="Текст выноски Знак"/>
    <w:link w:val="a9"/>
    <w:locked/>
    <w:rsid w:val="00403542"/>
    <w:rPr>
      <w:rFonts w:ascii="Segoe UI" w:hAnsi="Segoe UI" w:cs="Times New Roman"/>
      <w:color w:val="000000"/>
      <w:sz w:val="18"/>
    </w:rPr>
  </w:style>
  <w:style w:type="paragraph" w:styleId="ab">
    <w:name w:val="No Spacing"/>
    <w:uiPriority w:val="99"/>
    <w:qFormat/>
    <w:rsid w:val="007527D2"/>
    <w:rPr>
      <w:rFonts w:ascii="Calibri" w:eastAsia="Times New Roman" w:hAnsi="Calibri" w:cs="Times New Roman"/>
      <w:sz w:val="22"/>
      <w:szCs w:val="22"/>
      <w:lang w:val="uk-UA" w:eastAsia="uk-UA"/>
    </w:rPr>
  </w:style>
  <w:style w:type="paragraph" w:styleId="ac">
    <w:name w:val="Normal (Web)"/>
    <w:aliases w:val="Обычный (Web)"/>
    <w:basedOn w:val="a"/>
    <w:rsid w:val="007022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styleId="ad">
    <w:name w:val="Emphasis"/>
    <w:qFormat/>
    <w:rsid w:val="00702270"/>
    <w:rPr>
      <w:rFonts w:cs="Times New Roman"/>
      <w:i/>
    </w:rPr>
  </w:style>
  <w:style w:type="character" w:styleId="ae">
    <w:name w:val="Strong"/>
    <w:uiPriority w:val="99"/>
    <w:qFormat/>
    <w:rsid w:val="00702270"/>
    <w:rPr>
      <w:rFonts w:cs="Times New Roman"/>
      <w:b/>
    </w:rPr>
  </w:style>
  <w:style w:type="paragraph" w:styleId="af">
    <w:name w:val="List Paragraph"/>
    <w:basedOn w:val="a"/>
    <w:uiPriority w:val="34"/>
    <w:qFormat/>
    <w:rsid w:val="00F462E3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ru-RU"/>
    </w:rPr>
  </w:style>
  <w:style w:type="character" w:customStyle="1" w:styleId="rvts23">
    <w:name w:val="rvts23"/>
    <w:uiPriority w:val="99"/>
    <w:rsid w:val="001A4539"/>
  </w:style>
  <w:style w:type="character" w:customStyle="1" w:styleId="rvts9">
    <w:name w:val="rvts9"/>
    <w:uiPriority w:val="99"/>
    <w:rsid w:val="001A4539"/>
  </w:style>
  <w:style w:type="paragraph" w:customStyle="1" w:styleId="docdata">
    <w:name w:val="docdata"/>
    <w:aliases w:val="docy,v5,5188,baiaagaaboqcaaad7heaaax8e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F3A3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styleId="23">
    <w:name w:val="toc 2"/>
    <w:basedOn w:val="a"/>
    <w:next w:val="a"/>
    <w:autoRedefine/>
    <w:uiPriority w:val="39"/>
    <w:locked/>
    <w:rsid w:val="00B95CB8"/>
    <w:pPr>
      <w:widowControl/>
      <w:tabs>
        <w:tab w:val="right" w:leader="dot" w:pos="9344"/>
      </w:tabs>
      <w:jc w:val="both"/>
    </w:pPr>
    <w:rPr>
      <w:rFonts w:ascii="Times New Roman" w:eastAsia="Times New Roman" w:hAnsi="Times New Roman" w:cs="Times New Roman"/>
      <w:bCs/>
      <w:noProof/>
      <w:color w:val="auto"/>
      <w:sz w:val="28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8B6BBC"/>
    <w:pPr>
      <w:widowControl/>
    </w:pPr>
    <w:rPr>
      <w:rFonts w:ascii="Courier New" w:hAnsi="Courier New" w:cs="Times New Roman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8B6BBC"/>
    <w:rPr>
      <w:rFonts w:ascii="Courier New" w:hAnsi="Courier New" w:cs="Times New Roman"/>
      <w:lang w:val="ru-RU" w:eastAsia="ru-RU"/>
    </w:rPr>
  </w:style>
  <w:style w:type="paragraph" w:customStyle="1" w:styleId="rvps2">
    <w:name w:val="rvps2"/>
    <w:basedOn w:val="a"/>
    <w:uiPriority w:val="99"/>
    <w:rsid w:val="0086234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">
    <w:name w:val="Знак Знак6"/>
    <w:locked/>
    <w:rsid w:val="0043003B"/>
    <w:rPr>
      <w:b/>
      <w:sz w:val="28"/>
      <w:lang w:val="x-none" w:eastAsia="x-none" w:bidi="ar-SA"/>
    </w:rPr>
  </w:style>
  <w:style w:type="character" w:customStyle="1" w:styleId="apple-converted-space">
    <w:name w:val="apple-converted-space"/>
    <w:rsid w:val="00F131F1"/>
  </w:style>
  <w:style w:type="paragraph" w:customStyle="1" w:styleId="11">
    <w:name w:val="Абзац списка1"/>
    <w:basedOn w:val="a"/>
    <w:rsid w:val="00F131F1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ru-RU"/>
    </w:rPr>
  </w:style>
  <w:style w:type="character" w:customStyle="1" w:styleId="60">
    <w:name w:val="Знак Знак6"/>
    <w:locked/>
    <w:rsid w:val="00FB7C38"/>
    <w:rPr>
      <w:b/>
      <w:sz w:val="28"/>
      <w:lang w:val="x-none" w:eastAsia="x-none" w:bidi="ar-SA"/>
    </w:rPr>
  </w:style>
  <w:style w:type="character" w:customStyle="1" w:styleId="61">
    <w:name w:val="Знак Знак6"/>
    <w:locked/>
    <w:rsid w:val="00D4349C"/>
    <w:rPr>
      <w:b/>
      <w:sz w:val="28"/>
      <w:lang w:val="x-none" w:eastAsia="x-none" w:bidi="ar-SA"/>
    </w:rPr>
  </w:style>
  <w:style w:type="character" w:styleId="af0">
    <w:name w:val="FollowedHyperlink"/>
    <w:uiPriority w:val="99"/>
    <w:semiHidden/>
    <w:unhideWhenUsed/>
    <w:rsid w:val="00D4349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9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6928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6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UOZPC391</dc:creator>
  <cp:keywords/>
  <dc:description/>
  <cp:lastModifiedBy>larisa</cp:lastModifiedBy>
  <cp:revision>172</cp:revision>
  <cp:lastPrinted>2024-01-01T06:27:00Z</cp:lastPrinted>
  <dcterms:created xsi:type="dcterms:W3CDTF">2020-08-27T05:51:00Z</dcterms:created>
  <dcterms:modified xsi:type="dcterms:W3CDTF">2026-02-02T06:20:00Z</dcterms:modified>
</cp:coreProperties>
</file>